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463752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11348">
        <w:rPr>
          <w:rFonts w:ascii="Arial" w:eastAsia="Times New Roman" w:hAnsi="Arial" w:cs="Arial"/>
          <w:b/>
          <w:bCs/>
          <w:noProof/>
          <w:sz w:val="28"/>
          <w:szCs w:val="28"/>
        </w:rPr>
        <w:t>Dental Laboratory Technician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351A84F" w:rsidR="00222EB5" w:rsidRPr="00B856C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11348" w:rsidRPr="00B856C3">
        <w:rPr>
          <w:rFonts w:ascii="Arial" w:eastAsia="Times New Roman" w:hAnsi="Arial" w:cs="Arial"/>
          <w:sz w:val="24"/>
          <w:szCs w:val="24"/>
        </w:rPr>
        <w:t>Dental Laboratory Technician</w:t>
      </w:r>
    </w:p>
    <w:p w14:paraId="4B3BD8D4" w14:textId="77777777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</w:t>
      </w:r>
    </w:p>
    <w:p w14:paraId="51FA2CE2" w14:textId="03CB6E3C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FLSA Exemption Status: </w:t>
      </w:r>
      <w:r w:rsidR="00717F59" w:rsidRPr="00B856C3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</w:t>
      </w:r>
    </w:p>
    <w:p w14:paraId="69C8986D" w14:textId="66D1FE3D" w:rsidR="004D6B98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Pay Grade:</w:t>
      </w:r>
      <w:r w:rsidR="00851B51" w:rsidRPr="00B856C3">
        <w:rPr>
          <w:rStyle w:val="normaltextrun"/>
          <w:rFonts w:ascii="Arial" w:hAnsi="Arial" w:cs="Arial"/>
          <w:b/>
          <w:bCs/>
        </w:rPr>
        <w:t xml:space="preserve"> </w:t>
      </w:r>
      <w:r w:rsidR="00717F59" w:rsidRPr="00B856C3">
        <w:rPr>
          <w:rStyle w:val="normaltextrun"/>
          <w:rFonts w:ascii="Arial" w:hAnsi="Arial" w:cs="Arial"/>
        </w:rPr>
        <w:t>9</w:t>
      </w:r>
    </w:p>
    <w:p w14:paraId="1D6CE10C" w14:textId="6BF127FC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 </w:t>
      </w:r>
    </w:p>
    <w:p w14:paraId="750239C3" w14:textId="5DF7E557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856C3">
        <w:rPr>
          <w:rStyle w:val="normaltextrun"/>
          <w:rFonts w:ascii="Arial" w:hAnsi="Arial" w:cs="Arial"/>
          <w:b/>
          <w:bCs/>
        </w:rPr>
        <w:t xml:space="preserve">Description </w:t>
      </w:r>
      <w:r w:rsidRPr="00B856C3">
        <w:rPr>
          <w:rStyle w:val="normaltextrun"/>
          <w:rFonts w:ascii="Arial" w:hAnsi="Arial" w:cs="Arial"/>
          <w:b/>
          <w:bCs/>
        </w:rPr>
        <w:t>Summary: </w:t>
      </w:r>
      <w:r w:rsidRPr="00B856C3">
        <w:rPr>
          <w:rStyle w:val="eop"/>
          <w:rFonts w:ascii="Arial" w:hAnsi="Arial" w:cs="Arial"/>
        </w:rPr>
        <w:t> </w:t>
      </w:r>
    </w:p>
    <w:p w14:paraId="2E989057" w14:textId="57BC51B5" w:rsidR="00656F7C" w:rsidRPr="00B856C3" w:rsidRDefault="00656F7C" w:rsidP="00656F7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</w:rPr>
        <w:t>The Dental Laboratory Technician, under general supervision, performs laboratory procedures involving fabrication and repair of removable, complete, and partial denture construction.</w:t>
      </w:r>
    </w:p>
    <w:p w14:paraId="0A2633B1" w14:textId="7699D527" w:rsidR="004D6B98" w:rsidRPr="00B856C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B856C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Essential Duties and Responsibilities:</w:t>
      </w:r>
      <w:r w:rsidRPr="00B856C3">
        <w:rPr>
          <w:rStyle w:val="eop"/>
          <w:rFonts w:ascii="Arial" w:hAnsi="Arial" w:cs="Arial"/>
        </w:rPr>
        <w:t> </w:t>
      </w:r>
    </w:p>
    <w:p w14:paraId="6C80164E" w14:textId="77777777" w:rsidR="00C633B3" w:rsidRPr="00B856C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DE94CEC" w14:textId="73EC4800" w:rsidR="00FE18CE" w:rsidRPr="00B856C3" w:rsidRDefault="00FE18CE" w:rsidP="00FE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56C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FE18CE">
        <w:rPr>
          <w:rFonts w:ascii="Arial" w:eastAsia="Times New Roman" w:hAnsi="Arial" w:cs="Arial"/>
          <w:b/>
          <w:bCs/>
          <w:sz w:val="24"/>
          <w:szCs w:val="24"/>
        </w:rPr>
        <w:t>0% Equipment and Laboratory Maintenance</w:t>
      </w:r>
    </w:p>
    <w:p w14:paraId="1310DAE7" w14:textId="77777777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 xml:space="preserve">Maintains control over laboratory equipment and supplies. </w:t>
      </w:r>
    </w:p>
    <w:p w14:paraId="63D13F53" w14:textId="6D77414B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 xml:space="preserve">Maintains stock at required levels and ensures that equipment is operating properly. </w:t>
      </w:r>
    </w:p>
    <w:p w14:paraId="0E2A17C0" w14:textId="47CECE68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>Ensures cleanliness of laboratory.</w:t>
      </w:r>
    </w:p>
    <w:p w14:paraId="0FF03D5A" w14:textId="77777777" w:rsidR="00FE18CE" w:rsidRPr="00FE18CE" w:rsidRDefault="00FE18CE" w:rsidP="00FE18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81CA65" w14:textId="0FCD5362" w:rsidR="00FE18CE" w:rsidRPr="00B856C3" w:rsidRDefault="00FE18CE" w:rsidP="00FE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56C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FE18CE">
        <w:rPr>
          <w:rFonts w:ascii="Arial" w:eastAsia="Times New Roman" w:hAnsi="Arial" w:cs="Arial"/>
          <w:b/>
          <w:bCs/>
          <w:sz w:val="24"/>
          <w:szCs w:val="24"/>
        </w:rPr>
        <w:t>0% Fabrication and Repair of Prosthetics</w:t>
      </w:r>
    </w:p>
    <w:p w14:paraId="371E9513" w14:textId="77777777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 xml:space="preserve">Repairs, trims, and polishes complete and removable partial dentures. </w:t>
      </w:r>
    </w:p>
    <w:p w14:paraId="6541D6A0" w14:textId="29D3A2F0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 xml:space="preserve">Fabricates temporary crowns and bridges, with and without implants. </w:t>
      </w:r>
    </w:p>
    <w:p w14:paraId="7FDDD2A6" w14:textId="1A69BB44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>Sets up teeth or dentures, partials, implant cases, and obturators.</w:t>
      </w:r>
    </w:p>
    <w:p w14:paraId="00EEA3A2" w14:textId="77777777" w:rsidR="00FE18CE" w:rsidRPr="00FE18CE" w:rsidRDefault="00FE18CE" w:rsidP="00FE18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A19924" w14:textId="77777777" w:rsidR="00FE18CE" w:rsidRPr="00B856C3" w:rsidRDefault="00FE18CE" w:rsidP="00FE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18CE">
        <w:rPr>
          <w:rFonts w:ascii="Arial" w:eastAsia="Times New Roman" w:hAnsi="Arial" w:cs="Arial"/>
          <w:b/>
          <w:bCs/>
          <w:sz w:val="24"/>
          <w:szCs w:val="24"/>
        </w:rPr>
        <w:t>10% Case Management and Tracking</w:t>
      </w:r>
    </w:p>
    <w:p w14:paraId="7BE72974" w14:textId="427E42A0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>Tracks lab cases, including sending out and receiving, identifying proper paperwork and models.</w:t>
      </w:r>
    </w:p>
    <w:p w14:paraId="3459A19B" w14:textId="77777777" w:rsidR="00FE18CE" w:rsidRPr="00FE18CE" w:rsidRDefault="00FE18CE" w:rsidP="00FE18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39D108" w14:textId="7FB14366" w:rsidR="00FE18CE" w:rsidRPr="00B856C3" w:rsidRDefault="00FE18CE" w:rsidP="00FE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56C3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FE18CE">
        <w:rPr>
          <w:rFonts w:ascii="Arial" w:eastAsia="Times New Roman" w:hAnsi="Arial" w:cs="Arial"/>
          <w:b/>
          <w:bCs/>
          <w:sz w:val="24"/>
          <w:szCs w:val="24"/>
        </w:rPr>
        <w:t>% Educational Support and Demonstration</w:t>
      </w:r>
    </w:p>
    <w:p w14:paraId="6E2E50C8" w14:textId="37C2AD47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>Presents clinics, table clinics, and demonstrations for students, faculty, and practitioners in continuing education programs.</w:t>
      </w:r>
    </w:p>
    <w:p w14:paraId="68340A1E" w14:textId="77777777" w:rsidR="00FE18CE" w:rsidRPr="00FE18CE" w:rsidRDefault="00FE18CE" w:rsidP="00FE18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BA8D4" w14:textId="2CE3A6C2" w:rsidR="00FE18CE" w:rsidRPr="00B856C3" w:rsidRDefault="00FE18CE" w:rsidP="00FE18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56C3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FE18CE">
        <w:rPr>
          <w:rFonts w:ascii="Arial" w:eastAsia="Times New Roman" w:hAnsi="Arial" w:cs="Arial"/>
          <w:b/>
          <w:bCs/>
          <w:sz w:val="24"/>
          <w:szCs w:val="24"/>
        </w:rPr>
        <w:t>% Student Guidance</w:t>
      </w:r>
    </w:p>
    <w:p w14:paraId="01DDFC6D" w14:textId="51835E3A" w:rsidR="00FE18CE" w:rsidRPr="00B856C3" w:rsidRDefault="00FE18CE" w:rsidP="00FE18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6C3">
        <w:rPr>
          <w:rFonts w:ascii="Arial" w:eastAsia="Times New Roman" w:hAnsi="Arial" w:cs="Arial"/>
          <w:sz w:val="24"/>
          <w:szCs w:val="24"/>
        </w:rPr>
        <w:t>Provides guidance and limited laboratory support for students during the laboratory phase of gold castings.</w:t>
      </w:r>
    </w:p>
    <w:p w14:paraId="02D98809" w14:textId="77777777" w:rsidR="00715EC8" w:rsidRPr="00B856C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856C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856C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856C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856C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856C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E2538DA" w14:textId="77777777" w:rsidR="00AF5969" w:rsidRDefault="00AF5969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41C282EB" w:rsidR="006B06C2" w:rsidRPr="00B856C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856C3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B856C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856C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Required Education:</w:t>
      </w:r>
      <w:r w:rsidRPr="00B856C3">
        <w:rPr>
          <w:rStyle w:val="eop"/>
          <w:rFonts w:ascii="Arial" w:hAnsi="Arial" w:cs="Arial"/>
        </w:rPr>
        <w:t> </w:t>
      </w:r>
    </w:p>
    <w:p w14:paraId="0EEF2F4E" w14:textId="7A86E422" w:rsidR="006B06C2" w:rsidRPr="00B856C3" w:rsidRDefault="0053570B" w:rsidP="0053570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23EAF1BA" w14:textId="77777777" w:rsidR="0053570B" w:rsidRPr="00B856C3" w:rsidRDefault="0053570B" w:rsidP="0053570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856C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856C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E390BA2" w:rsidR="00552C29" w:rsidRPr="00B856C3" w:rsidRDefault="0053570B" w:rsidP="0053570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>One year of related experience in a dental laboratory.</w:t>
      </w:r>
    </w:p>
    <w:p w14:paraId="4D802D41" w14:textId="77777777" w:rsidR="0053570B" w:rsidRPr="00B856C3" w:rsidRDefault="0053570B" w:rsidP="0053570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856C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Required Licenses and Certifications:</w:t>
      </w:r>
      <w:r w:rsidRPr="00B856C3">
        <w:rPr>
          <w:rStyle w:val="eop"/>
          <w:rFonts w:ascii="Arial" w:hAnsi="Arial" w:cs="Arial"/>
        </w:rPr>
        <w:t> </w:t>
      </w:r>
    </w:p>
    <w:p w14:paraId="2549FC56" w14:textId="7DA997EB" w:rsidR="00C573AD" w:rsidRPr="00B856C3" w:rsidRDefault="006A18EA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56C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856C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856C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856C3">
        <w:rPr>
          <w:rStyle w:val="eop"/>
          <w:rFonts w:ascii="Arial" w:hAnsi="Arial" w:cs="Arial"/>
        </w:rPr>
        <w:t> </w:t>
      </w:r>
    </w:p>
    <w:p w14:paraId="29CC4321" w14:textId="5FDA95EF" w:rsidR="00EB01AB" w:rsidRPr="00B856C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Ability to multitask and work cooperatively with others.</w:t>
      </w:r>
    </w:p>
    <w:p w14:paraId="4DE39EF5" w14:textId="77777777" w:rsidR="00470906" w:rsidRPr="00B856C3" w:rsidRDefault="0047090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 xml:space="preserve">Knowledge of dental lab procedures, equipment and materials. </w:t>
      </w:r>
    </w:p>
    <w:p w14:paraId="6E869BA5" w14:textId="77777777" w:rsidR="00470906" w:rsidRPr="00B856C3" w:rsidRDefault="0047090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 xml:space="preserve">Knowledge of Occupational Safety and Health Administration (OSHA) regulations and infection control policies and procedures. </w:t>
      </w:r>
    </w:p>
    <w:p w14:paraId="4E277A98" w14:textId="77777777" w:rsidR="00470906" w:rsidRPr="00B856C3" w:rsidRDefault="0047090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 xml:space="preserve">Knowledge of dental terminology. </w:t>
      </w:r>
    </w:p>
    <w:p w14:paraId="5FB6CC7C" w14:textId="5B96F96D" w:rsidR="00470906" w:rsidRPr="00B856C3" w:rsidRDefault="0047090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856C3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B856C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</w:t>
      </w:r>
    </w:p>
    <w:p w14:paraId="1AAAFA2D" w14:textId="6A8E055C" w:rsidR="006B06C2" w:rsidRPr="00B856C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856C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856C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856C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Machines and Equipment:</w:t>
      </w:r>
      <w:r w:rsidRPr="00B856C3">
        <w:rPr>
          <w:rStyle w:val="eop"/>
          <w:rFonts w:ascii="Arial" w:hAnsi="Arial" w:cs="Arial"/>
        </w:rPr>
        <w:t> </w:t>
      </w:r>
    </w:p>
    <w:p w14:paraId="027EBD5E" w14:textId="27FC7A75" w:rsidR="00AF0284" w:rsidRPr="00B856C3" w:rsidRDefault="00C16C3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56C3">
        <w:rPr>
          <w:rStyle w:val="normaltextrun"/>
          <w:rFonts w:ascii="Arial" w:hAnsi="Arial" w:cs="Arial"/>
        </w:rPr>
        <w:t>Telephone</w:t>
      </w:r>
    </w:p>
    <w:p w14:paraId="1BF29720" w14:textId="67A3224F" w:rsidR="00C16C3C" w:rsidRPr="00B856C3" w:rsidRDefault="00C16C3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56C3">
        <w:rPr>
          <w:rStyle w:val="normaltextrun"/>
          <w:rFonts w:ascii="Arial" w:hAnsi="Arial" w:cs="Arial"/>
        </w:rPr>
        <w:t>Computer</w:t>
      </w:r>
    </w:p>
    <w:p w14:paraId="78681267" w14:textId="402A36DD" w:rsidR="00C16C3C" w:rsidRPr="00B856C3" w:rsidRDefault="00C16C3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856C3">
        <w:rPr>
          <w:rStyle w:val="normaltextrun"/>
          <w:rFonts w:ascii="Arial" w:hAnsi="Arial" w:cs="Arial"/>
        </w:rPr>
        <w:t>Dental Equipment</w:t>
      </w:r>
    </w:p>
    <w:p w14:paraId="473413BB" w14:textId="77777777" w:rsidR="00AF0284" w:rsidRPr="00B856C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856C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Physical Requirements:</w:t>
      </w:r>
      <w:r w:rsidRPr="00B856C3">
        <w:rPr>
          <w:rStyle w:val="eop"/>
          <w:rFonts w:ascii="Arial" w:hAnsi="Arial" w:cs="Arial"/>
        </w:rPr>
        <w:t> </w:t>
      </w:r>
    </w:p>
    <w:p w14:paraId="2ADF8761" w14:textId="61CDAD73" w:rsidR="00FE1194" w:rsidRPr="00B856C3" w:rsidRDefault="00220FC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B856C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856C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Other Requirements</w:t>
      </w:r>
      <w:r w:rsidR="00F92746" w:rsidRPr="00B856C3">
        <w:rPr>
          <w:rStyle w:val="normaltextrun"/>
          <w:rFonts w:ascii="Arial" w:hAnsi="Arial" w:cs="Arial"/>
          <w:b/>
          <w:bCs/>
        </w:rPr>
        <w:t xml:space="preserve"> and Factors</w:t>
      </w:r>
      <w:r w:rsidRPr="00B856C3">
        <w:rPr>
          <w:rStyle w:val="normaltextrun"/>
          <w:rFonts w:ascii="Arial" w:hAnsi="Arial" w:cs="Arial"/>
          <w:b/>
          <w:bCs/>
        </w:rPr>
        <w:t>:</w:t>
      </w:r>
      <w:r w:rsidRPr="00B856C3">
        <w:rPr>
          <w:rStyle w:val="eop"/>
          <w:rFonts w:ascii="Arial" w:hAnsi="Arial" w:cs="Arial"/>
        </w:rPr>
        <w:t> </w:t>
      </w:r>
    </w:p>
    <w:p w14:paraId="6D87BD54" w14:textId="77777777" w:rsidR="00442588" w:rsidRPr="00B856C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856C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856C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856C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856C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856C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856C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</w:t>
      </w:r>
    </w:p>
    <w:p w14:paraId="67C22ED3" w14:textId="77777777" w:rsidR="00D2529B" w:rsidRPr="00B856C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856C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856C3">
        <w:rPr>
          <w:rStyle w:val="normaltextrun"/>
          <w:rFonts w:ascii="Arial" w:hAnsi="Arial" w:cs="Arial"/>
          <w:b/>
          <w:bCs/>
        </w:rPr>
        <w:t>. </w:t>
      </w:r>
      <w:r w:rsidRPr="00B856C3">
        <w:rPr>
          <w:rStyle w:val="eop"/>
          <w:rFonts w:ascii="Arial" w:hAnsi="Arial" w:cs="Arial"/>
        </w:rPr>
        <w:t> </w:t>
      </w:r>
    </w:p>
    <w:p w14:paraId="1D7C93D0" w14:textId="206C79DD" w:rsidR="00BC0C61" w:rsidRPr="00B856C3" w:rsidRDefault="002C585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856C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856C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856C3">
        <w:rPr>
          <w:rStyle w:val="eop"/>
          <w:rFonts w:ascii="Arial" w:hAnsi="Arial" w:cs="Arial"/>
        </w:rPr>
        <w:t> </w:t>
      </w:r>
    </w:p>
    <w:p w14:paraId="3C3B0A26" w14:textId="3D9A81CB" w:rsidR="00D2529B" w:rsidRPr="00B856C3" w:rsidRDefault="002C585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856C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856C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856C3">
        <w:rPr>
          <w:rStyle w:val="eop"/>
          <w:rFonts w:ascii="Arial" w:hAnsi="Arial" w:cs="Arial"/>
        </w:rPr>
        <w:t> </w:t>
      </w:r>
    </w:p>
    <w:p w14:paraId="08356522" w14:textId="34B59595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eop"/>
          <w:rFonts w:ascii="Arial" w:hAnsi="Arial" w:cs="Arial"/>
        </w:rPr>
        <w:t> </w:t>
      </w:r>
    </w:p>
    <w:p w14:paraId="03758CDE" w14:textId="77777777" w:rsidR="00D2529B" w:rsidRPr="00B856C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56C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856C3">
        <w:rPr>
          <w:rStyle w:val="eop"/>
          <w:rFonts w:ascii="Arial" w:hAnsi="Arial" w:cs="Arial"/>
        </w:rPr>
        <w:t> </w:t>
      </w:r>
    </w:p>
    <w:p w14:paraId="4FA9C703" w14:textId="4AB3635B" w:rsidR="00D2529B" w:rsidRPr="00B856C3" w:rsidRDefault="002C585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856C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856C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856C3">
        <w:rPr>
          <w:rStyle w:val="normaltextrun"/>
          <w:rFonts w:ascii="Arial" w:hAnsi="Arial" w:cs="Arial"/>
          <w:b/>
          <w:bCs/>
        </w:rPr>
        <w:t>Yes</w:t>
      </w:r>
      <w:r w:rsidR="00D2529B" w:rsidRPr="00B856C3">
        <w:rPr>
          <w:rStyle w:val="eop"/>
          <w:rFonts w:ascii="Arial" w:hAnsi="Arial" w:cs="Arial"/>
        </w:rPr>
        <w:t> </w:t>
      </w:r>
    </w:p>
    <w:p w14:paraId="599A52AF" w14:textId="01C8CAC0" w:rsidR="00B1552D" w:rsidRPr="00B856C3" w:rsidRDefault="002C585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856C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856C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856C3">
        <w:rPr>
          <w:rStyle w:val="eop"/>
          <w:rFonts w:ascii="Arial" w:hAnsi="Arial" w:cs="Arial"/>
        </w:rPr>
        <w:t> </w:t>
      </w:r>
      <w:r w:rsidR="00D2529B" w:rsidRPr="00B856C3">
        <w:rPr>
          <w:rStyle w:val="normaltextrun"/>
          <w:rFonts w:ascii="Arial" w:hAnsi="Arial" w:cs="Arial"/>
          <w:b/>
          <w:bCs/>
        </w:rPr>
        <w:t> </w:t>
      </w:r>
      <w:r w:rsidR="00D2529B" w:rsidRPr="00B856C3">
        <w:rPr>
          <w:rStyle w:val="eop"/>
          <w:rFonts w:ascii="Arial" w:hAnsi="Arial" w:cs="Arial"/>
        </w:rPr>
        <w:t> </w:t>
      </w:r>
    </w:p>
    <w:sectPr w:rsidR="00B1552D" w:rsidRPr="00B856C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688544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84C19">
      <w:rPr>
        <w:rFonts w:ascii="Arial" w:hAnsi="Arial" w:cs="Arial"/>
        <w:b w:val="0"/>
        <w:sz w:val="16"/>
        <w:szCs w:val="16"/>
      </w:rPr>
      <w:t xml:space="preserve"> Dental Laboratory Technician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84C19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2B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8309A"/>
    <w:multiLevelType w:val="hybridMultilevel"/>
    <w:tmpl w:val="8C70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452A6"/>
    <w:multiLevelType w:val="multilevel"/>
    <w:tmpl w:val="E10C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84C19"/>
    <w:rsid w:val="0010534F"/>
    <w:rsid w:val="00121AF4"/>
    <w:rsid w:val="00143E87"/>
    <w:rsid w:val="00170FE4"/>
    <w:rsid w:val="001B5CBC"/>
    <w:rsid w:val="001E63A9"/>
    <w:rsid w:val="00220FC2"/>
    <w:rsid w:val="00222EB5"/>
    <w:rsid w:val="002C585F"/>
    <w:rsid w:val="00354C00"/>
    <w:rsid w:val="003876CC"/>
    <w:rsid w:val="0039502A"/>
    <w:rsid w:val="003D69F8"/>
    <w:rsid w:val="00442588"/>
    <w:rsid w:val="00470906"/>
    <w:rsid w:val="00494929"/>
    <w:rsid w:val="004D6B98"/>
    <w:rsid w:val="004F4E8F"/>
    <w:rsid w:val="0053570B"/>
    <w:rsid w:val="00552C29"/>
    <w:rsid w:val="005B2C78"/>
    <w:rsid w:val="005D5A37"/>
    <w:rsid w:val="00656F7C"/>
    <w:rsid w:val="006A18EA"/>
    <w:rsid w:val="006B06C2"/>
    <w:rsid w:val="006B0A4E"/>
    <w:rsid w:val="006F7FF3"/>
    <w:rsid w:val="00715DF6"/>
    <w:rsid w:val="00715EC8"/>
    <w:rsid w:val="00717F59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AF5969"/>
    <w:rsid w:val="00B11711"/>
    <w:rsid w:val="00B11EA5"/>
    <w:rsid w:val="00B72562"/>
    <w:rsid w:val="00B82522"/>
    <w:rsid w:val="00B856C3"/>
    <w:rsid w:val="00BB00D8"/>
    <w:rsid w:val="00BC0C61"/>
    <w:rsid w:val="00C16C3C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11348"/>
    <w:rsid w:val="00F80BFE"/>
    <w:rsid w:val="00F92746"/>
    <w:rsid w:val="00FD3196"/>
    <w:rsid w:val="00FE1194"/>
    <w:rsid w:val="00FE18CE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6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26</cp:revision>
  <dcterms:created xsi:type="dcterms:W3CDTF">2024-10-28T19:53:00Z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